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D664" w14:textId="516A98F7" w:rsidR="009C7765" w:rsidRPr="00A562E7" w:rsidRDefault="009C7765" w:rsidP="00FD1457">
      <w:pPr>
        <w:spacing w:line="276" w:lineRule="auto"/>
        <w:rPr>
          <w:color w:val="262626" w:themeColor="text1" w:themeTint="D9"/>
        </w:rPr>
      </w:pPr>
      <w:r w:rsidRPr="00A562E7">
        <w:rPr>
          <w:color w:val="262626" w:themeColor="text1" w:themeTint="D9"/>
        </w:rPr>
        <w:t xml:space="preserve">VOORBEELD BRIEF </w:t>
      </w:r>
    </w:p>
    <w:p w14:paraId="7FA315A9" w14:textId="77777777" w:rsidR="009C7765" w:rsidRPr="00A562E7" w:rsidRDefault="009C7765" w:rsidP="00FD1457">
      <w:pPr>
        <w:spacing w:line="276" w:lineRule="auto"/>
        <w:rPr>
          <w:color w:val="262626" w:themeColor="text1" w:themeTint="D9"/>
        </w:rPr>
      </w:pPr>
    </w:p>
    <w:p w14:paraId="6526FAF1" w14:textId="2C31ABFD" w:rsidR="00C218E2" w:rsidRPr="00A562E7" w:rsidRDefault="009C7765" w:rsidP="00FD1457">
      <w:pPr>
        <w:spacing w:line="276" w:lineRule="auto"/>
        <w:rPr>
          <w:color w:val="262626" w:themeColor="text1" w:themeTint="D9"/>
        </w:rPr>
      </w:pPr>
      <w:r w:rsidRPr="00A562E7">
        <w:rPr>
          <w:color w:val="262626" w:themeColor="text1" w:themeTint="D9"/>
        </w:rPr>
        <w:t>Onderwerp</w:t>
      </w:r>
      <w:r w:rsidR="003F2B5B" w:rsidRPr="00A562E7">
        <w:rPr>
          <w:color w:val="262626" w:themeColor="text1" w:themeTint="D9"/>
        </w:rPr>
        <w:t xml:space="preserve">: </w:t>
      </w:r>
      <w:r w:rsidR="00C218E2" w:rsidRPr="00A562E7">
        <w:rPr>
          <w:color w:val="262626" w:themeColor="text1" w:themeTint="D9"/>
        </w:rPr>
        <w:t xml:space="preserve">Vraag over onderwijs seksuele vorming op de [Naam School] </w:t>
      </w:r>
    </w:p>
    <w:p w14:paraId="0E7B3E75" w14:textId="2917BE4F" w:rsidR="00C218E2" w:rsidRPr="00A562E7" w:rsidRDefault="00C218E2" w:rsidP="00FD1457">
      <w:pPr>
        <w:spacing w:line="276" w:lineRule="auto"/>
        <w:rPr>
          <w:color w:val="262626" w:themeColor="text1" w:themeTint="D9"/>
        </w:rPr>
      </w:pPr>
    </w:p>
    <w:p w14:paraId="0EECB232" w14:textId="5D4199F3" w:rsidR="00C218E2" w:rsidRPr="00A562E7" w:rsidRDefault="00C218E2" w:rsidP="00FD1457">
      <w:pPr>
        <w:spacing w:line="276" w:lineRule="auto"/>
        <w:rPr>
          <w:b/>
          <w:bCs/>
          <w:color w:val="262626" w:themeColor="text1" w:themeTint="D9"/>
        </w:rPr>
      </w:pPr>
      <w:r w:rsidRPr="00A562E7">
        <w:rPr>
          <w:color w:val="262626" w:themeColor="text1" w:themeTint="D9"/>
        </w:rPr>
        <w:t xml:space="preserve">Beste </w:t>
      </w:r>
      <w:r w:rsidRPr="00A562E7">
        <w:rPr>
          <w:b/>
          <w:bCs/>
          <w:color w:val="262626" w:themeColor="text1" w:themeTint="D9"/>
        </w:rPr>
        <w:t xml:space="preserve">[naam directeur/ bestuur/ medezeggenschapsraad/docent] </w:t>
      </w:r>
    </w:p>
    <w:p w14:paraId="1E536E39" w14:textId="01B834A3" w:rsidR="00D172AF" w:rsidRPr="00A562E7" w:rsidRDefault="00D172AF" w:rsidP="00FD1457">
      <w:pPr>
        <w:spacing w:line="276" w:lineRule="auto"/>
        <w:rPr>
          <w:color w:val="262626" w:themeColor="text1" w:themeTint="D9"/>
        </w:rPr>
      </w:pPr>
    </w:p>
    <w:p w14:paraId="2EDF3927" w14:textId="65E70991" w:rsidR="00DD3C04" w:rsidRPr="00A562E7" w:rsidRDefault="00D172AF" w:rsidP="00FD1457">
      <w:pPr>
        <w:spacing w:line="276" w:lineRule="auto"/>
        <w:rPr>
          <w:color w:val="262626" w:themeColor="text1" w:themeTint="D9"/>
        </w:rPr>
      </w:pPr>
      <w:r w:rsidRPr="00A562E7">
        <w:rPr>
          <w:color w:val="262626" w:themeColor="text1" w:themeTint="D9"/>
        </w:rPr>
        <w:t>Onlangs vernam</w:t>
      </w:r>
      <w:r w:rsidR="00196FD9" w:rsidRPr="00A562E7">
        <w:rPr>
          <w:color w:val="262626" w:themeColor="text1" w:themeTint="D9"/>
        </w:rPr>
        <w:t>en</w:t>
      </w:r>
      <w:r w:rsidRPr="00A562E7">
        <w:rPr>
          <w:color w:val="262626" w:themeColor="text1" w:themeTint="D9"/>
        </w:rPr>
        <w:t xml:space="preserve"> </w:t>
      </w:r>
      <w:r w:rsidR="00DD3C04" w:rsidRPr="00A562E7">
        <w:rPr>
          <w:color w:val="262626" w:themeColor="text1" w:themeTint="D9"/>
        </w:rPr>
        <w:t>wij</w:t>
      </w:r>
      <w:r w:rsidRPr="00A562E7">
        <w:rPr>
          <w:color w:val="262626" w:themeColor="text1" w:themeTint="D9"/>
        </w:rPr>
        <w:t xml:space="preserve"> dat alle basisscholen verplicht zijn vanaf groep 1 onderwijs in ‘seksuele vorming’ aan te bieden</w:t>
      </w:r>
      <w:r w:rsidR="00230728" w:rsidRPr="00A562E7">
        <w:rPr>
          <w:color w:val="262626" w:themeColor="text1" w:themeTint="D9"/>
        </w:rPr>
        <w:t>, en dat veel scholen dit doen door aan de ‘</w:t>
      </w:r>
      <w:hyperlink r:id="rId7" w:history="1">
        <w:r w:rsidR="00230728" w:rsidRPr="00A562E7">
          <w:rPr>
            <w:rStyle w:val="Hyperlink"/>
            <w:color w:val="262626" w:themeColor="text1" w:themeTint="D9"/>
          </w:rPr>
          <w:t>Week van de Lentekriebels</w:t>
        </w:r>
      </w:hyperlink>
      <w:r w:rsidR="00230728" w:rsidRPr="00A562E7">
        <w:rPr>
          <w:color w:val="262626" w:themeColor="text1" w:themeTint="D9"/>
        </w:rPr>
        <w:t xml:space="preserve">’ deel te nemen. </w:t>
      </w:r>
      <w:r w:rsidR="00DD3C04" w:rsidRPr="00A562E7">
        <w:rPr>
          <w:color w:val="262626" w:themeColor="text1" w:themeTint="D9"/>
        </w:rPr>
        <w:t>We zijn</w:t>
      </w:r>
      <w:r w:rsidRPr="00A562E7">
        <w:rPr>
          <w:color w:val="262626" w:themeColor="text1" w:themeTint="D9"/>
        </w:rPr>
        <w:t xml:space="preserve"> geschrokken van de voorbeelden van de lesmaterialen </w:t>
      </w:r>
      <w:r w:rsidR="00230728" w:rsidRPr="00A562E7">
        <w:rPr>
          <w:color w:val="262626" w:themeColor="text1" w:themeTint="D9"/>
        </w:rPr>
        <w:t xml:space="preserve">op deze site en </w:t>
      </w:r>
      <w:r w:rsidRPr="00A562E7">
        <w:rPr>
          <w:color w:val="262626" w:themeColor="text1" w:themeTint="D9"/>
        </w:rPr>
        <w:t xml:space="preserve">op internet te vinden zijn. </w:t>
      </w:r>
    </w:p>
    <w:p w14:paraId="578895D0" w14:textId="554EF822" w:rsidR="00DD3C04" w:rsidRPr="00A562E7" w:rsidRDefault="00DD3C04" w:rsidP="00FD1457">
      <w:pPr>
        <w:spacing w:line="276" w:lineRule="auto"/>
        <w:rPr>
          <w:color w:val="262626" w:themeColor="text1" w:themeTint="D9"/>
        </w:rPr>
      </w:pPr>
    </w:p>
    <w:p w14:paraId="519203D2" w14:textId="6701536F" w:rsidR="005F54E3" w:rsidRPr="00A562E7" w:rsidRDefault="005F54E3" w:rsidP="00FD1457">
      <w:pPr>
        <w:spacing w:line="276" w:lineRule="auto"/>
        <w:rPr>
          <w:b/>
          <w:bCs/>
          <w:color w:val="262626" w:themeColor="text1" w:themeTint="D9"/>
        </w:rPr>
      </w:pPr>
      <w:r w:rsidRPr="00A562E7">
        <w:rPr>
          <w:b/>
          <w:bCs/>
          <w:color w:val="262626" w:themeColor="text1" w:themeTint="D9"/>
        </w:rPr>
        <w:t xml:space="preserve">Voorlichting hoort bij ouders, niet op school </w:t>
      </w:r>
    </w:p>
    <w:p w14:paraId="1A2C3C65" w14:textId="77777777" w:rsidR="002679B5" w:rsidRPr="00A562E7" w:rsidRDefault="002679B5" w:rsidP="00FD1457">
      <w:pPr>
        <w:spacing w:line="276" w:lineRule="auto"/>
        <w:rPr>
          <w:color w:val="262626" w:themeColor="text1" w:themeTint="D9"/>
        </w:rPr>
      </w:pPr>
    </w:p>
    <w:p w14:paraId="7B54F487" w14:textId="7DFE2707" w:rsidR="00BF0C38" w:rsidRPr="00A562E7" w:rsidRDefault="00BF0C38" w:rsidP="00FD1457">
      <w:pPr>
        <w:spacing w:line="276" w:lineRule="auto"/>
        <w:rPr>
          <w:color w:val="262626" w:themeColor="text1" w:themeTint="D9"/>
        </w:rPr>
      </w:pPr>
      <w:r w:rsidRPr="00A562E7">
        <w:rPr>
          <w:color w:val="262626" w:themeColor="text1" w:themeTint="D9"/>
        </w:rPr>
        <w:t xml:space="preserve">Op welk moment, en op welke manier wij als ouders seksuele voorlichting (geen vorming!) aan onze kinderen geven is aan ons als ouders. Dat doen wij op basis van de interesses, persoonlijkheid en ontwikkeling van ons kind, in de context van de waarden en normen waarin wij onze kinderen opvoeden. Dit is een </w:t>
      </w:r>
      <w:r w:rsidR="005F54E3" w:rsidRPr="00A562E7">
        <w:rPr>
          <w:color w:val="262626" w:themeColor="text1" w:themeTint="D9"/>
        </w:rPr>
        <w:t>privéaangelegenheid</w:t>
      </w:r>
      <w:r w:rsidRPr="00A562E7">
        <w:rPr>
          <w:color w:val="262626" w:themeColor="text1" w:themeTint="D9"/>
        </w:rPr>
        <w:t xml:space="preserve"> waarin de school of de overheid zich niet dient te mengen. </w:t>
      </w:r>
    </w:p>
    <w:p w14:paraId="2BA87F7E" w14:textId="77777777" w:rsidR="004F7E3E" w:rsidRPr="00A562E7" w:rsidRDefault="004F7E3E" w:rsidP="00FD1457">
      <w:pPr>
        <w:spacing w:line="276" w:lineRule="auto"/>
        <w:rPr>
          <w:color w:val="262626" w:themeColor="text1" w:themeTint="D9"/>
        </w:rPr>
      </w:pPr>
    </w:p>
    <w:p w14:paraId="177A25FB" w14:textId="7A691070" w:rsidR="00BF0C38" w:rsidRPr="00A562E7" w:rsidRDefault="005F54E3" w:rsidP="00FD1457">
      <w:pPr>
        <w:spacing w:line="276" w:lineRule="auto"/>
        <w:rPr>
          <w:color w:val="262626" w:themeColor="text1" w:themeTint="D9"/>
        </w:rPr>
      </w:pPr>
      <w:r w:rsidRPr="00A562E7">
        <w:rPr>
          <w:color w:val="262626" w:themeColor="text1" w:themeTint="D9"/>
        </w:rPr>
        <w:t>Dat de overheid via de school onze kinderen</w:t>
      </w:r>
      <w:r w:rsidR="004E2734" w:rsidRPr="00A562E7">
        <w:rPr>
          <w:color w:val="262626" w:themeColor="text1" w:themeTint="D9"/>
        </w:rPr>
        <w:t xml:space="preserve"> al vanaf zeer jonge leeftijd</w:t>
      </w:r>
      <w:r w:rsidRPr="00A562E7">
        <w:rPr>
          <w:color w:val="262626" w:themeColor="text1" w:themeTint="D9"/>
        </w:rPr>
        <w:t xml:space="preserve"> seksueel wil vormen gaat voor ons een grens over. </w:t>
      </w:r>
    </w:p>
    <w:p w14:paraId="6415DECA" w14:textId="1E4B0784" w:rsidR="00DD3C04" w:rsidRPr="00A562E7" w:rsidRDefault="00DD3C04" w:rsidP="00FD1457">
      <w:pPr>
        <w:spacing w:line="276" w:lineRule="auto"/>
        <w:rPr>
          <w:color w:val="262626" w:themeColor="text1" w:themeTint="D9"/>
        </w:rPr>
      </w:pPr>
    </w:p>
    <w:p w14:paraId="45F96EA5" w14:textId="33154B58" w:rsidR="00DD3C04" w:rsidRPr="00A562E7" w:rsidRDefault="00815366" w:rsidP="00FD1457">
      <w:pPr>
        <w:spacing w:line="276" w:lineRule="auto"/>
        <w:rPr>
          <w:b/>
          <w:bCs/>
          <w:color w:val="262626" w:themeColor="text1" w:themeTint="D9"/>
        </w:rPr>
      </w:pPr>
      <w:r w:rsidRPr="00A562E7">
        <w:rPr>
          <w:b/>
          <w:bCs/>
          <w:color w:val="262626" w:themeColor="text1" w:themeTint="D9"/>
        </w:rPr>
        <w:t>Dit onderwijs draagt</w:t>
      </w:r>
      <w:r w:rsidR="00DD3C04" w:rsidRPr="00A562E7">
        <w:rPr>
          <w:b/>
          <w:bCs/>
          <w:color w:val="262626" w:themeColor="text1" w:themeTint="D9"/>
        </w:rPr>
        <w:t xml:space="preserve"> bij aan seksualisering </w:t>
      </w:r>
      <w:r w:rsidRPr="00A562E7">
        <w:rPr>
          <w:b/>
          <w:bCs/>
          <w:color w:val="262626" w:themeColor="text1" w:themeTint="D9"/>
        </w:rPr>
        <w:t xml:space="preserve">van </w:t>
      </w:r>
      <w:r w:rsidR="00DD3C04" w:rsidRPr="00A562E7">
        <w:rPr>
          <w:b/>
          <w:bCs/>
          <w:color w:val="262626" w:themeColor="text1" w:themeTint="D9"/>
        </w:rPr>
        <w:t xml:space="preserve">kinderen </w:t>
      </w:r>
    </w:p>
    <w:p w14:paraId="0F45D9EF" w14:textId="77777777" w:rsidR="002679B5" w:rsidRPr="00A562E7" w:rsidRDefault="002679B5" w:rsidP="00FD1457">
      <w:pPr>
        <w:spacing w:line="276" w:lineRule="auto"/>
        <w:rPr>
          <w:color w:val="262626" w:themeColor="text1" w:themeTint="D9"/>
        </w:rPr>
      </w:pPr>
    </w:p>
    <w:p w14:paraId="23664904" w14:textId="77777777" w:rsidR="00A562E7" w:rsidRPr="00A562E7" w:rsidRDefault="00A562E7" w:rsidP="00FD1457">
      <w:pPr>
        <w:spacing w:line="276" w:lineRule="auto"/>
        <w:rPr>
          <w:color w:val="262626" w:themeColor="text1" w:themeTint="D9"/>
        </w:rPr>
      </w:pPr>
      <w:r w:rsidRPr="00A562E7">
        <w:rPr>
          <w:color w:val="262626" w:themeColor="text1" w:themeTint="D9"/>
        </w:rPr>
        <w:t>In het door de overheid voorgeschreven lesprogramma (</w:t>
      </w:r>
      <w:hyperlink r:id="rId8" w:history="1">
        <w:r w:rsidR="00815366" w:rsidRPr="00A562E7">
          <w:rPr>
            <w:rStyle w:val="Hyperlink"/>
            <w:color w:val="262626" w:themeColor="text1" w:themeTint="D9"/>
          </w:rPr>
          <w:t>SLO-richtlijnen</w:t>
        </w:r>
      </w:hyperlink>
      <w:r w:rsidR="00AF7F0C" w:rsidRPr="00A562E7">
        <w:rPr>
          <w:color w:val="262626" w:themeColor="text1" w:themeTint="D9"/>
        </w:rPr>
        <w:t>, thema ‘</w:t>
      </w:r>
      <w:hyperlink r:id="rId9" w:history="1">
        <w:r w:rsidR="00AF7F0C" w:rsidRPr="00A562E7">
          <w:rPr>
            <w:rStyle w:val="Hyperlink"/>
            <w:color w:val="262626" w:themeColor="text1" w:themeTint="D9"/>
          </w:rPr>
          <w:t>Leerlijn 7652</w:t>
        </w:r>
      </w:hyperlink>
      <w:r w:rsidR="00AF7F0C" w:rsidRPr="00A562E7">
        <w:rPr>
          <w:color w:val="262626" w:themeColor="text1" w:themeTint="D9"/>
        </w:rPr>
        <w:t>-thema-relaties-en-seksualiteit’</w:t>
      </w:r>
      <w:r w:rsidRPr="00A562E7">
        <w:rPr>
          <w:color w:val="262626" w:themeColor="text1" w:themeTint="D9"/>
        </w:rPr>
        <w:t>)</w:t>
      </w:r>
      <w:r w:rsidR="00AF7F0C" w:rsidRPr="00A562E7">
        <w:rPr>
          <w:color w:val="262626" w:themeColor="text1" w:themeTint="D9"/>
        </w:rPr>
        <w:t xml:space="preserve"> </w:t>
      </w:r>
      <w:r w:rsidR="00815366" w:rsidRPr="00A562E7">
        <w:rPr>
          <w:color w:val="262626" w:themeColor="text1" w:themeTint="D9"/>
        </w:rPr>
        <w:t>wordt de n</w:t>
      </w:r>
      <w:r w:rsidR="00DD3C04" w:rsidRPr="00A562E7">
        <w:rPr>
          <w:color w:val="262626" w:themeColor="text1" w:themeTint="D9"/>
        </w:rPr>
        <w:t xml:space="preserve">atuurlijke ervaring en ontwikkeling </w:t>
      </w:r>
      <w:r w:rsidR="00815366" w:rsidRPr="00A562E7">
        <w:rPr>
          <w:color w:val="262626" w:themeColor="text1" w:themeTint="D9"/>
        </w:rPr>
        <w:t>van kinderen telkens</w:t>
      </w:r>
      <w:r w:rsidR="00DD3C04" w:rsidRPr="00A562E7">
        <w:rPr>
          <w:color w:val="262626" w:themeColor="text1" w:themeTint="D9"/>
        </w:rPr>
        <w:t xml:space="preserve"> in seksuele context getrokken</w:t>
      </w:r>
      <w:r w:rsidR="00815366" w:rsidRPr="00A562E7">
        <w:rPr>
          <w:color w:val="262626" w:themeColor="text1" w:themeTint="D9"/>
        </w:rPr>
        <w:t xml:space="preserve">, met een nadruk op het bespreekbaar maken van geslachtsorganen vanaf groep 1. </w:t>
      </w:r>
    </w:p>
    <w:p w14:paraId="2ADDE2B7" w14:textId="260BDBF9" w:rsidR="00FD7AFE" w:rsidRPr="00A562E7" w:rsidRDefault="00FD7AFE" w:rsidP="00FD1457">
      <w:pPr>
        <w:spacing w:line="276" w:lineRule="auto"/>
        <w:rPr>
          <w:color w:val="262626" w:themeColor="text1" w:themeTint="D9"/>
        </w:rPr>
      </w:pPr>
      <w:r w:rsidRPr="00A562E7">
        <w:rPr>
          <w:color w:val="262626" w:themeColor="text1" w:themeTint="D9"/>
        </w:rPr>
        <w:t>Dit geeft een vertekend beeld van relaties, lichaamservaring,</w:t>
      </w:r>
      <w:r w:rsidR="000C0F9D" w:rsidRPr="00A562E7">
        <w:rPr>
          <w:color w:val="262626" w:themeColor="text1" w:themeTint="D9"/>
        </w:rPr>
        <w:t xml:space="preserve"> zelfbeeld,</w:t>
      </w:r>
      <w:r w:rsidRPr="00A562E7">
        <w:rPr>
          <w:color w:val="262626" w:themeColor="text1" w:themeTint="D9"/>
        </w:rPr>
        <w:t xml:space="preserve"> verliefdheid en seksualiteit. </w:t>
      </w:r>
      <w:r w:rsidR="00A562E7" w:rsidRPr="00A562E7">
        <w:rPr>
          <w:color w:val="262626" w:themeColor="text1" w:themeTint="D9"/>
        </w:rPr>
        <w:t>De</w:t>
      </w:r>
      <w:r w:rsidR="000C0F9D" w:rsidRPr="00A562E7">
        <w:rPr>
          <w:color w:val="262626" w:themeColor="text1" w:themeTint="D9"/>
        </w:rPr>
        <w:t xml:space="preserve"> eigen </w:t>
      </w:r>
      <w:r w:rsidR="00264FC9" w:rsidRPr="00A562E7">
        <w:rPr>
          <w:color w:val="262626" w:themeColor="text1" w:themeTint="D9"/>
        </w:rPr>
        <w:t>ervaring</w:t>
      </w:r>
      <w:r w:rsidR="000C0F9D" w:rsidRPr="00A562E7">
        <w:rPr>
          <w:color w:val="262626" w:themeColor="text1" w:themeTint="D9"/>
        </w:rPr>
        <w:t xml:space="preserve"> </w:t>
      </w:r>
      <w:r w:rsidR="00A562E7" w:rsidRPr="00A562E7">
        <w:rPr>
          <w:color w:val="262626" w:themeColor="text1" w:themeTint="D9"/>
        </w:rPr>
        <w:t xml:space="preserve">van het kind </w:t>
      </w:r>
      <w:r w:rsidR="000C0F9D" w:rsidRPr="00A562E7">
        <w:rPr>
          <w:color w:val="262626" w:themeColor="text1" w:themeTint="D9"/>
        </w:rPr>
        <w:t xml:space="preserve">kan daardoor niet meer open, natuurlijk en onbevangen zijn, omdat het door dit soort lessen wordt ingekleurd. </w:t>
      </w:r>
    </w:p>
    <w:p w14:paraId="50BC60EA" w14:textId="77777777" w:rsidR="000C0F9D" w:rsidRPr="00A562E7" w:rsidRDefault="000C0F9D" w:rsidP="00FD1457">
      <w:pPr>
        <w:spacing w:line="276" w:lineRule="auto"/>
        <w:rPr>
          <w:color w:val="262626" w:themeColor="text1" w:themeTint="D9"/>
        </w:rPr>
      </w:pPr>
    </w:p>
    <w:p w14:paraId="174EF43D" w14:textId="77777777" w:rsidR="001B76B8" w:rsidRPr="00A562E7" w:rsidRDefault="00FD7AFE" w:rsidP="00FD1457">
      <w:pPr>
        <w:spacing w:line="276" w:lineRule="auto"/>
        <w:rPr>
          <w:color w:val="262626" w:themeColor="text1" w:themeTint="D9"/>
        </w:rPr>
      </w:pPr>
      <w:r w:rsidRPr="00A562E7">
        <w:rPr>
          <w:color w:val="262626" w:themeColor="text1" w:themeTint="D9"/>
        </w:rPr>
        <w:t xml:space="preserve">Bijvoorbeeld, de </w:t>
      </w:r>
      <w:hyperlink r:id="rId10" w:history="1">
        <w:r w:rsidRPr="00A562E7">
          <w:rPr>
            <w:rStyle w:val="Hyperlink"/>
            <w:color w:val="262626" w:themeColor="text1" w:themeTint="D9"/>
          </w:rPr>
          <w:t>'Richtlijn</w:t>
        </w:r>
      </w:hyperlink>
      <w:r w:rsidRPr="00A562E7">
        <w:rPr>
          <w:color w:val="262626" w:themeColor="text1" w:themeTint="D9"/>
        </w:rPr>
        <w:t xml:space="preserve"> seksuele en relationele vorming' van de Rutgersstichting, beschrijft voor de leeftijdsfase 4 t/m 6 jaar vadertje en moedertj</w:t>
      </w:r>
      <w:r w:rsidR="00196FD9" w:rsidRPr="00A562E7">
        <w:rPr>
          <w:color w:val="262626" w:themeColor="text1" w:themeTint="D9"/>
        </w:rPr>
        <w:t>e</w:t>
      </w:r>
      <w:r w:rsidRPr="00A562E7">
        <w:rPr>
          <w:color w:val="262626" w:themeColor="text1" w:themeTint="D9"/>
        </w:rPr>
        <w:t xml:space="preserve"> spelen als ‘seksspelletjes': </w:t>
      </w:r>
    </w:p>
    <w:p w14:paraId="05D941E0" w14:textId="28C1365A" w:rsidR="00FD7AFE" w:rsidRPr="00A562E7" w:rsidRDefault="00FD7AFE" w:rsidP="00FD1457">
      <w:pPr>
        <w:spacing w:line="276" w:lineRule="auto"/>
        <w:rPr>
          <w:color w:val="262626" w:themeColor="text1" w:themeTint="D9"/>
        </w:rPr>
      </w:pPr>
      <w:r w:rsidRPr="00A562E7">
        <w:rPr>
          <w:i/>
          <w:iCs/>
          <w:color w:val="262626" w:themeColor="text1" w:themeTint="D9"/>
        </w:rPr>
        <w:t xml:space="preserve">"Ze ontdekken hun eigen lichaam en dat van anderen via spel (‘seksspelletjes’): kinderen gaan in deze fase ‘vadertje en moedertje’ en ‘doktertje’ spelen; eerst openlijk maar later ook stiekem, omdat zij leren dat jezelf naakt vertonen in het openbaar niet toegestaan is". </w:t>
      </w:r>
    </w:p>
    <w:p w14:paraId="2DE0B86F" w14:textId="05C660CC" w:rsidR="004F79E6" w:rsidRPr="00A562E7" w:rsidRDefault="004F79E6" w:rsidP="00FD1457">
      <w:pPr>
        <w:spacing w:line="276" w:lineRule="auto"/>
        <w:rPr>
          <w:color w:val="262626" w:themeColor="text1" w:themeTint="D9"/>
        </w:rPr>
      </w:pPr>
      <w:r w:rsidRPr="00A562E7">
        <w:rPr>
          <w:color w:val="262626" w:themeColor="text1" w:themeTint="D9"/>
        </w:rPr>
        <w:t xml:space="preserve">Iets wat heel normaal is </w:t>
      </w:r>
      <w:r w:rsidR="001B76B8" w:rsidRPr="00A562E7">
        <w:rPr>
          <w:color w:val="262626" w:themeColor="text1" w:themeTint="D9"/>
        </w:rPr>
        <w:t xml:space="preserve">– vadertje en moedertje spelen - </w:t>
      </w:r>
      <w:r w:rsidRPr="00A562E7">
        <w:rPr>
          <w:color w:val="262626" w:themeColor="text1" w:themeTint="D9"/>
        </w:rPr>
        <w:t xml:space="preserve">wordt hiermee in dubieuze context getrokken. </w:t>
      </w:r>
    </w:p>
    <w:p w14:paraId="15B72E20" w14:textId="77777777" w:rsidR="00815366" w:rsidRPr="00A562E7" w:rsidRDefault="00815366" w:rsidP="00FD1457">
      <w:pPr>
        <w:spacing w:line="276" w:lineRule="auto"/>
        <w:rPr>
          <w:color w:val="262626" w:themeColor="text1" w:themeTint="D9"/>
        </w:rPr>
      </w:pPr>
    </w:p>
    <w:p w14:paraId="6F1A31B4" w14:textId="77777777" w:rsidR="00515F25" w:rsidRPr="00A562E7" w:rsidRDefault="00FD7AFE" w:rsidP="00FD1457">
      <w:pPr>
        <w:spacing w:line="276" w:lineRule="auto"/>
        <w:rPr>
          <w:color w:val="262626" w:themeColor="text1" w:themeTint="D9"/>
        </w:rPr>
      </w:pPr>
      <w:r w:rsidRPr="00A562E7">
        <w:rPr>
          <w:color w:val="262626" w:themeColor="text1" w:themeTint="D9"/>
        </w:rPr>
        <w:t xml:space="preserve">Kinderen zijn nieuwsgierig. Wat </w:t>
      </w:r>
      <w:r w:rsidR="0068718D" w:rsidRPr="00A562E7">
        <w:rPr>
          <w:color w:val="262626" w:themeColor="text1" w:themeTint="D9"/>
        </w:rPr>
        <w:t xml:space="preserve">brengt het klassikaal bespreken van de werking van de </w:t>
      </w:r>
      <w:hyperlink r:id="rId11" w:history="1">
        <w:r w:rsidR="0068718D" w:rsidRPr="00A562E7">
          <w:rPr>
            <w:rStyle w:val="Hyperlink"/>
            <w:color w:val="262626" w:themeColor="text1" w:themeTint="D9"/>
          </w:rPr>
          <w:t>clitoris</w:t>
        </w:r>
      </w:hyperlink>
      <w:r w:rsidR="0068718D" w:rsidRPr="00A562E7">
        <w:rPr>
          <w:color w:val="262626" w:themeColor="text1" w:themeTint="D9"/>
        </w:rPr>
        <w:t xml:space="preserve"> in groep 6 t/m groep 8 teweeg? Gaan ze misschien dingen onderzoeken of uitproberen, bij zichzelf of bij anderen na zo’n les? Zouden ze op dat idee zijn gekomen als die les niet was gegeven? </w:t>
      </w:r>
    </w:p>
    <w:p w14:paraId="09EB9761" w14:textId="1F4E75CC" w:rsidR="00515F25" w:rsidRPr="00A562E7" w:rsidRDefault="00515F25" w:rsidP="00FD1457">
      <w:pPr>
        <w:spacing w:line="276" w:lineRule="auto"/>
        <w:rPr>
          <w:color w:val="262626" w:themeColor="text1" w:themeTint="D9"/>
        </w:rPr>
      </w:pPr>
      <w:r w:rsidRPr="00A562E7">
        <w:rPr>
          <w:color w:val="262626" w:themeColor="text1" w:themeTint="D9"/>
        </w:rPr>
        <w:t xml:space="preserve">Dit lesprogramma lijkt meer op seksles voor kinderen dan op voorlichting. </w:t>
      </w:r>
    </w:p>
    <w:p w14:paraId="4F27A7CA" w14:textId="77777777" w:rsidR="00FD7AFE" w:rsidRPr="00A562E7" w:rsidRDefault="00FD7AFE" w:rsidP="00FD1457">
      <w:pPr>
        <w:spacing w:line="276" w:lineRule="auto"/>
        <w:rPr>
          <w:color w:val="262626" w:themeColor="text1" w:themeTint="D9"/>
        </w:rPr>
      </w:pPr>
    </w:p>
    <w:p w14:paraId="7A6C258A" w14:textId="54DD7D56" w:rsidR="00DD3C04" w:rsidRPr="00A562E7" w:rsidRDefault="00DD3C04" w:rsidP="00FD1457">
      <w:pPr>
        <w:spacing w:line="276" w:lineRule="auto"/>
        <w:rPr>
          <w:b/>
          <w:bCs/>
          <w:color w:val="262626" w:themeColor="text1" w:themeTint="D9"/>
        </w:rPr>
      </w:pPr>
      <w:r w:rsidRPr="00A562E7">
        <w:rPr>
          <w:b/>
          <w:bCs/>
          <w:color w:val="262626" w:themeColor="text1" w:themeTint="D9"/>
        </w:rPr>
        <w:t xml:space="preserve">Grensoverschrijdend </w:t>
      </w:r>
      <w:r w:rsidR="004F79E6" w:rsidRPr="00A562E7">
        <w:rPr>
          <w:b/>
          <w:bCs/>
          <w:color w:val="262626" w:themeColor="text1" w:themeTint="D9"/>
        </w:rPr>
        <w:t xml:space="preserve">lesmateriaal </w:t>
      </w:r>
    </w:p>
    <w:p w14:paraId="1A873010" w14:textId="210049BD" w:rsidR="0068718D" w:rsidRPr="00A562E7" w:rsidRDefault="0068718D" w:rsidP="00FD1457">
      <w:pPr>
        <w:spacing w:line="276" w:lineRule="auto"/>
        <w:rPr>
          <w:color w:val="262626" w:themeColor="text1" w:themeTint="D9"/>
        </w:rPr>
      </w:pPr>
      <w:r w:rsidRPr="00A562E7">
        <w:rPr>
          <w:color w:val="262626" w:themeColor="text1" w:themeTint="D9"/>
        </w:rPr>
        <w:lastRenderedPageBreak/>
        <w:t xml:space="preserve">Er is een natuurlijk gevoel van schroom bij het bespreken van </w:t>
      </w:r>
      <w:r w:rsidR="00D27C00" w:rsidRPr="00A562E7">
        <w:rPr>
          <w:color w:val="262626" w:themeColor="text1" w:themeTint="D9"/>
        </w:rPr>
        <w:t>naaktheid, je geslachtsdelen</w:t>
      </w:r>
      <w:r w:rsidR="00196FD9" w:rsidRPr="00A562E7">
        <w:rPr>
          <w:color w:val="262626" w:themeColor="text1" w:themeTint="D9"/>
        </w:rPr>
        <w:t>, gevoelens, verliefdheid</w:t>
      </w:r>
      <w:r w:rsidR="00D27C00" w:rsidRPr="00A562E7">
        <w:rPr>
          <w:color w:val="262626" w:themeColor="text1" w:themeTint="D9"/>
        </w:rPr>
        <w:t xml:space="preserve"> en seksualiteit</w:t>
      </w:r>
      <w:r w:rsidRPr="00A562E7">
        <w:rPr>
          <w:color w:val="262626" w:themeColor="text1" w:themeTint="D9"/>
        </w:rPr>
        <w:t>. Dat heeft niets met preutsheid te maken. Voor de meeste mensen zijn</w:t>
      </w:r>
      <w:r w:rsidR="00D27C00" w:rsidRPr="00A562E7">
        <w:rPr>
          <w:color w:val="262626" w:themeColor="text1" w:themeTint="D9"/>
        </w:rPr>
        <w:t xml:space="preserve"> dit</w:t>
      </w:r>
      <w:r w:rsidRPr="00A562E7">
        <w:rPr>
          <w:color w:val="262626" w:themeColor="text1" w:themeTint="D9"/>
        </w:rPr>
        <w:t xml:space="preserve"> onderwerpen die je in een veilige privésetting bespreekt met mensen die zeer vertrouwd zijn</w:t>
      </w:r>
      <w:r w:rsidR="00D27C00" w:rsidRPr="00A562E7">
        <w:rPr>
          <w:color w:val="262626" w:themeColor="text1" w:themeTint="D9"/>
        </w:rPr>
        <w:t xml:space="preserve"> – je partner, je beste vriend</w:t>
      </w:r>
      <w:r w:rsidR="002679B5" w:rsidRPr="00A562E7">
        <w:rPr>
          <w:color w:val="262626" w:themeColor="text1" w:themeTint="D9"/>
        </w:rPr>
        <w:t xml:space="preserve"> of vriendi</w:t>
      </w:r>
      <w:r w:rsidR="00D27C00" w:rsidRPr="00A562E7">
        <w:rPr>
          <w:color w:val="262626" w:themeColor="text1" w:themeTint="D9"/>
        </w:rPr>
        <w:t xml:space="preserve">n, een arts. </w:t>
      </w:r>
    </w:p>
    <w:p w14:paraId="42F44108" w14:textId="2F6FB9B5" w:rsidR="00D27C00" w:rsidRPr="00A562E7" w:rsidRDefault="00D27C00" w:rsidP="00FD1457">
      <w:pPr>
        <w:spacing w:line="276" w:lineRule="auto"/>
        <w:rPr>
          <w:color w:val="262626" w:themeColor="text1" w:themeTint="D9"/>
        </w:rPr>
      </w:pPr>
    </w:p>
    <w:p w14:paraId="6C341A83" w14:textId="34798632" w:rsidR="00D27C00" w:rsidRPr="00A562E7" w:rsidRDefault="00D27C00" w:rsidP="00FD1457">
      <w:pPr>
        <w:spacing w:line="276" w:lineRule="auto"/>
        <w:rPr>
          <w:color w:val="262626" w:themeColor="text1" w:themeTint="D9"/>
        </w:rPr>
      </w:pPr>
      <w:r w:rsidRPr="00A562E7">
        <w:rPr>
          <w:color w:val="262626" w:themeColor="text1" w:themeTint="D9"/>
        </w:rPr>
        <w:t xml:space="preserve">Het klassikale groepsverband is niet een veilige situatie voor het bespreken van deze onderwerpen. </w:t>
      </w:r>
    </w:p>
    <w:p w14:paraId="74FC664B" w14:textId="77777777" w:rsidR="00D27C00" w:rsidRPr="00A562E7" w:rsidRDefault="00D27C00" w:rsidP="00FD1457">
      <w:pPr>
        <w:spacing w:line="276" w:lineRule="auto"/>
        <w:rPr>
          <w:color w:val="262626" w:themeColor="text1" w:themeTint="D9"/>
        </w:rPr>
      </w:pPr>
    </w:p>
    <w:p w14:paraId="34E33D9D" w14:textId="4B97D6DB" w:rsidR="0068718D" w:rsidRPr="00A562E7" w:rsidRDefault="0068718D" w:rsidP="00FD1457">
      <w:pPr>
        <w:spacing w:line="276" w:lineRule="auto"/>
        <w:rPr>
          <w:color w:val="262626" w:themeColor="text1" w:themeTint="D9"/>
        </w:rPr>
      </w:pPr>
      <w:r w:rsidRPr="00A562E7">
        <w:rPr>
          <w:color w:val="262626" w:themeColor="text1" w:themeTint="D9"/>
        </w:rPr>
        <w:t xml:space="preserve">Door het normaal te maken </w:t>
      </w:r>
      <w:r w:rsidR="00D27C00" w:rsidRPr="00A562E7">
        <w:rPr>
          <w:color w:val="262626" w:themeColor="text1" w:themeTint="D9"/>
        </w:rPr>
        <w:t xml:space="preserve">geslachtsdelen en seksualiteit </w:t>
      </w:r>
      <w:r w:rsidRPr="00A562E7">
        <w:rPr>
          <w:color w:val="262626" w:themeColor="text1" w:themeTint="D9"/>
        </w:rPr>
        <w:t>klassikaal te bespreken</w:t>
      </w:r>
      <w:r w:rsidR="004F79E6" w:rsidRPr="00A562E7">
        <w:rPr>
          <w:color w:val="262626" w:themeColor="text1" w:themeTint="D9"/>
        </w:rPr>
        <w:t>, in sommige van de lesmaterialen op een ronduit pornografische manier</w:t>
      </w:r>
      <w:r w:rsidRPr="00A562E7">
        <w:rPr>
          <w:color w:val="262626" w:themeColor="text1" w:themeTint="D9"/>
        </w:rPr>
        <w:t xml:space="preserve"> </w:t>
      </w:r>
      <w:r w:rsidR="00D27C00" w:rsidRPr="00A562E7">
        <w:rPr>
          <w:color w:val="262626" w:themeColor="text1" w:themeTint="D9"/>
        </w:rPr>
        <w:t>– en dan ook nog op een moment dat de meeste kinderen er ni</w:t>
      </w:r>
      <w:r w:rsidR="00196FD9" w:rsidRPr="00A562E7">
        <w:rPr>
          <w:color w:val="262626" w:themeColor="text1" w:themeTint="D9"/>
        </w:rPr>
        <w:t>e</w:t>
      </w:r>
      <w:r w:rsidR="00D27C00" w:rsidRPr="00A562E7">
        <w:rPr>
          <w:color w:val="262626" w:themeColor="text1" w:themeTint="D9"/>
        </w:rPr>
        <w:t xml:space="preserve">t aan toe zijn - </w:t>
      </w:r>
      <w:r w:rsidRPr="00A562E7">
        <w:rPr>
          <w:color w:val="262626" w:themeColor="text1" w:themeTint="D9"/>
        </w:rPr>
        <w:t xml:space="preserve">worden natuurlijke, gezonde grenzen overschreden. </w:t>
      </w:r>
    </w:p>
    <w:p w14:paraId="170856DC" w14:textId="35F8E9EC" w:rsidR="00D27C00" w:rsidRPr="00A562E7" w:rsidRDefault="00D27C00" w:rsidP="00FD1457">
      <w:pPr>
        <w:spacing w:line="276" w:lineRule="auto"/>
        <w:rPr>
          <w:color w:val="262626" w:themeColor="text1" w:themeTint="D9"/>
        </w:rPr>
      </w:pPr>
    </w:p>
    <w:p w14:paraId="1570DD77" w14:textId="3547F0DA" w:rsidR="00DD3C04" w:rsidRPr="00A562E7" w:rsidRDefault="00196FD9" w:rsidP="00FD1457">
      <w:pPr>
        <w:spacing w:line="276" w:lineRule="auto"/>
        <w:rPr>
          <w:b/>
          <w:bCs/>
          <w:color w:val="262626" w:themeColor="text1" w:themeTint="D9"/>
        </w:rPr>
      </w:pPr>
      <w:r w:rsidRPr="00A562E7">
        <w:rPr>
          <w:b/>
          <w:bCs/>
          <w:color w:val="262626" w:themeColor="text1" w:themeTint="D9"/>
        </w:rPr>
        <w:t>Maakt seksueel vormend onderwijs kinderen kwetsbaarder voor</w:t>
      </w:r>
      <w:r w:rsidR="00DD3C04" w:rsidRPr="00A562E7">
        <w:rPr>
          <w:b/>
          <w:bCs/>
          <w:color w:val="262626" w:themeColor="text1" w:themeTint="D9"/>
        </w:rPr>
        <w:t xml:space="preserve"> pedofielen</w:t>
      </w:r>
      <w:r w:rsidRPr="00A562E7">
        <w:rPr>
          <w:b/>
          <w:bCs/>
          <w:color w:val="262626" w:themeColor="text1" w:themeTint="D9"/>
        </w:rPr>
        <w:t xml:space="preserve">? </w:t>
      </w:r>
    </w:p>
    <w:p w14:paraId="47F4BFC2" w14:textId="77777777" w:rsidR="002D2A5C" w:rsidRPr="00A562E7" w:rsidRDefault="002D2A5C" w:rsidP="00FD1457">
      <w:pPr>
        <w:spacing w:line="276" w:lineRule="auto"/>
        <w:rPr>
          <w:color w:val="262626" w:themeColor="text1" w:themeTint="D9"/>
        </w:rPr>
      </w:pPr>
    </w:p>
    <w:p w14:paraId="731FADD2" w14:textId="08B96F06" w:rsidR="00DD3C04" w:rsidRPr="00A562E7" w:rsidRDefault="00196FD9" w:rsidP="00FD1457">
      <w:pPr>
        <w:spacing w:line="276" w:lineRule="auto"/>
        <w:rPr>
          <w:color w:val="262626" w:themeColor="text1" w:themeTint="D9"/>
        </w:rPr>
      </w:pPr>
      <w:r w:rsidRPr="00A562E7">
        <w:rPr>
          <w:color w:val="262626" w:themeColor="text1" w:themeTint="D9"/>
        </w:rPr>
        <w:t>Pedofielen gaan eerst een normale relatie met een kind aan, en verschuiven die relatie naar seksuele interacties. Een kind dat een veilige basis heeft zal schrikken wanneer een (vreemde) volwassene opeens over zijn of haar geslachtsdelen wil praten. ‘</w:t>
      </w:r>
      <w:r w:rsidR="001B76B8" w:rsidRPr="00A562E7">
        <w:rPr>
          <w:color w:val="262626" w:themeColor="text1" w:themeTint="D9"/>
        </w:rPr>
        <w:t xml:space="preserve">Daar schaam je je toch niet voor? </w:t>
      </w:r>
      <w:r w:rsidRPr="00A562E7">
        <w:rPr>
          <w:color w:val="262626" w:themeColor="text1" w:themeTint="D9"/>
        </w:rPr>
        <w:t xml:space="preserve">Heb je wel eens </w:t>
      </w:r>
      <w:r w:rsidR="005D0AB0" w:rsidRPr="00A562E7">
        <w:rPr>
          <w:color w:val="262626" w:themeColor="text1" w:themeTint="D9"/>
        </w:rPr>
        <w:t>------</w:t>
      </w:r>
      <w:r w:rsidRPr="00A562E7">
        <w:rPr>
          <w:color w:val="262626" w:themeColor="text1" w:themeTint="D9"/>
        </w:rPr>
        <w:t xml:space="preserve">uitgeprobeerd? Hoe voelt dat?’ Als een kind natuurlijke grenzen ervaart, zal het schrikken, en weggaan, en er met een ouder of ander vertrouwd persoon over praten. </w:t>
      </w:r>
    </w:p>
    <w:p w14:paraId="63916C52" w14:textId="77777777" w:rsidR="00196FD9" w:rsidRPr="00A562E7" w:rsidRDefault="00196FD9" w:rsidP="00FD1457">
      <w:pPr>
        <w:spacing w:line="276" w:lineRule="auto"/>
        <w:rPr>
          <w:color w:val="262626" w:themeColor="text1" w:themeTint="D9"/>
        </w:rPr>
      </w:pPr>
    </w:p>
    <w:p w14:paraId="3EB0440E" w14:textId="2319A177" w:rsidR="00196FD9" w:rsidRPr="00A562E7" w:rsidRDefault="00196FD9" w:rsidP="00FD1457">
      <w:pPr>
        <w:spacing w:line="276" w:lineRule="auto"/>
        <w:rPr>
          <w:color w:val="262626" w:themeColor="text1" w:themeTint="D9"/>
        </w:rPr>
      </w:pPr>
      <w:r w:rsidRPr="00A562E7">
        <w:rPr>
          <w:color w:val="262626" w:themeColor="text1" w:themeTint="D9"/>
        </w:rPr>
        <w:t xml:space="preserve">Door vanaf groep 1 het bespreken van geslachtsdelen </w:t>
      </w:r>
      <w:r w:rsidR="004E7873" w:rsidRPr="00A562E7">
        <w:rPr>
          <w:color w:val="262626" w:themeColor="text1" w:themeTint="D9"/>
        </w:rPr>
        <w:t xml:space="preserve">door de docent in de klas normaal te maken, </w:t>
      </w:r>
      <w:r w:rsidR="002D2A5C" w:rsidRPr="00A562E7">
        <w:rPr>
          <w:color w:val="262626" w:themeColor="text1" w:themeTint="D9"/>
        </w:rPr>
        <w:t xml:space="preserve">en dan ook nog in de context van lichamelijke ervaring, emoties en relaties, </w:t>
      </w:r>
      <w:r w:rsidR="004E7873" w:rsidRPr="00A562E7">
        <w:rPr>
          <w:color w:val="262626" w:themeColor="text1" w:themeTint="D9"/>
        </w:rPr>
        <w:t xml:space="preserve">zal een kind niet schrikken wanneer een pedofiel dit gesprek aangaat. Want de juf of meester heeft laten zien dat dat heel normaal is. </w:t>
      </w:r>
    </w:p>
    <w:p w14:paraId="295428D9" w14:textId="77777777" w:rsidR="002679B5" w:rsidRPr="00A562E7" w:rsidRDefault="002679B5" w:rsidP="00FD1457">
      <w:pPr>
        <w:spacing w:line="276" w:lineRule="auto"/>
        <w:rPr>
          <w:color w:val="262626" w:themeColor="text1" w:themeTint="D9"/>
        </w:rPr>
      </w:pPr>
    </w:p>
    <w:p w14:paraId="05E18347" w14:textId="77777777" w:rsidR="002679B5" w:rsidRPr="00A562E7" w:rsidRDefault="002679B5" w:rsidP="002679B5">
      <w:pPr>
        <w:spacing w:line="276" w:lineRule="auto"/>
        <w:rPr>
          <w:b/>
          <w:bCs/>
          <w:color w:val="262626" w:themeColor="text1" w:themeTint="D9"/>
        </w:rPr>
      </w:pPr>
      <w:r w:rsidRPr="00A562E7">
        <w:rPr>
          <w:b/>
          <w:bCs/>
          <w:color w:val="262626" w:themeColor="text1" w:themeTint="D9"/>
        </w:rPr>
        <w:t xml:space="preserve">Dubbele boodschap in het lesmateriaal </w:t>
      </w:r>
    </w:p>
    <w:p w14:paraId="230EA7B6" w14:textId="77777777" w:rsidR="002679B5" w:rsidRPr="00A562E7" w:rsidRDefault="002679B5" w:rsidP="002679B5">
      <w:pPr>
        <w:spacing w:line="276" w:lineRule="auto"/>
        <w:rPr>
          <w:color w:val="262626" w:themeColor="text1" w:themeTint="D9"/>
        </w:rPr>
      </w:pPr>
    </w:p>
    <w:p w14:paraId="3775FDEE" w14:textId="504D6911" w:rsidR="002679B5" w:rsidRPr="00A562E7" w:rsidRDefault="002679B5" w:rsidP="002679B5">
      <w:pPr>
        <w:spacing w:line="276" w:lineRule="auto"/>
        <w:rPr>
          <w:color w:val="262626" w:themeColor="text1" w:themeTint="D9"/>
        </w:rPr>
      </w:pPr>
      <w:r w:rsidRPr="00A562E7">
        <w:rPr>
          <w:color w:val="262626" w:themeColor="text1" w:themeTint="D9"/>
        </w:rPr>
        <w:t xml:space="preserve">Veel van het lesmateriaal benadrukt dat kinderen hun eigen grenzen mogen stellen. Maar hier zit een heel dubbele boodschap in: enerzijds worden eerst natuurlijke grenzen stukgemaakt: een natuurlijk gevoel van schroom, de behoefte alleen met vertrouwde mensen, één op één, te praten over naaktheid, schaamte, verliefdheid of andere gevoelens. De natuurlijke beleving wordt gekleurd en vertekend door lichamelijke, emotionele en relationele ervaringen in seksuele context te plaatsen. En vervolgens mag het kind wel zijn grenzen aangeven? Dat kind is vanwege het lesmateriaal de grenzen al kwijt. </w:t>
      </w:r>
    </w:p>
    <w:p w14:paraId="449B63B6" w14:textId="77777777" w:rsidR="002679B5" w:rsidRPr="00A562E7" w:rsidRDefault="002679B5" w:rsidP="002679B5">
      <w:pPr>
        <w:spacing w:line="276" w:lineRule="auto"/>
        <w:rPr>
          <w:color w:val="262626" w:themeColor="text1" w:themeTint="D9"/>
        </w:rPr>
      </w:pPr>
    </w:p>
    <w:p w14:paraId="184D0533" w14:textId="185E0001" w:rsidR="002679B5" w:rsidRPr="00A562E7" w:rsidRDefault="002679B5" w:rsidP="002679B5">
      <w:pPr>
        <w:spacing w:line="276" w:lineRule="auto"/>
        <w:rPr>
          <w:color w:val="262626" w:themeColor="text1" w:themeTint="D9"/>
        </w:rPr>
      </w:pPr>
      <w:r w:rsidRPr="00A562E7">
        <w:rPr>
          <w:color w:val="262626" w:themeColor="text1" w:themeTint="D9"/>
        </w:rPr>
        <w:t xml:space="preserve">En als het lesmateriaal dan echt zo 'normaal' en 'veilig' is, ‘niets om je over te schamen’, waarom raadt de Rutgers Stichting docenten aan om de kinderen te vragen bij online lessen oordopjes in te doen zodat ouders en broers en zussen niet kunnen meeluisteren? </w:t>
      </w:r>
    </w:p>
    <w:p w14:paraId="5DCD4553" w14:textId="77777777" w:rsidR="002679B5" w:rsidRPr="00A562E7" w:rsidRDefault="002679B5" w:rsidP="002679B5">
      <w:pPr>
        <w:spacing w:line="276" w:lineRule="auto"/>
        <w:rPr>
          <w:color w:val="262626" w:themeColor="text1" w:themeTint="D9"/>
        </w:rPr>
      </w:pPr>
    </w:p>
    <w:p w14:paraId="26E96C27" w14:textId="77777777" w:rsidR="002679B5" w:rsidRPr="00A562E7" w:rsidRDefault="00000000" w:rsidP="002679B5">
      <w:pPr>
        <w:spacing w:line="276" w:lineRule="auto"/>
        <w:rPr>
          <w:color w:val="262626" w:themeColor="text1" w:themeTint="D9"/>
        </w:rPr>
      </w:pPr>
      <w:hyperlink r:id="rId12" w:history="1">
        <w:r w:rsidR="002679B5" w:rsidRPr="00A562E7">
          <w:rPr>
            <w:rStyle w:val="Hyperlink"/>
            <w:color w:val="262626" w:themeColor="text1" w:themeTint="D9"/>
          </w:rPr>
          <w:t>Rutgers Stichting: Tips voor thuis</w:t>
        </w:r>
      </w:hyperlink>
    </w:p>
    <w:p w14:paraId="63E6D654" w14:textId="77777777" w:rsidR="002679B5" w:rsidRPr="00A562E7" w:rsidRDefault="002679B5" w:rsidP="002679B5">
      <w:pPr>
        <w:spacing w:line="276" w:lineRule="auto"/>
        <w:rPr>
          <w:i/>
          <w:iCs/>
          <w:color w:val="262626" w:themeColor="text1" w:themeTint="D9"/>
        </w:rPr>
      </w:pPr>
      <w:r w:rsidRPr="00A562E7">
        <w:rPr>
          <w:i/>
          <w:iCs/>
          <w:color w:val="262626" w:themeColor="text1" w:themeTint="D9"/>
        </w:rPr>
        <w:t>“Bij online lessen of thuis (zelfstandig) thuis maken van de opdrachten, is het wel belangrijk om extra aandacht te hebben voor een veilige sfeer. Suggesties daarvoor:</w:t>
      </w:r>
    </w:p>
    <w:p w14:paraId="29B93D44" w14:textId="77777777" w:rsidR="002679B5" w:rsidRPr="00A562E7" w:rsidRDefault="002679B5" w:rsidP="002679B5">
      <w:pPr>
        <w:pStyle w:val="ListParagraph"/>
        <w:numPr>
          <w:ilvl w:val="0"/>
          <w:numId w:val="3"/>
        </w:numPr>
        <w:spacing w:line="276" w:lineRule="auto"/>
        <w:rPr>
          <w:i/>
          <w:iCs/>
          <w:color w:val="262626" w:themeColor="text1" w:themeTint="D9"/>
        </w:rPr>
      </w:pPr>
      <w:r w:rsidRPr="00A562E7">
        <w:rPr>
          <w:i/>
          <w:iCs/>
          <w:color w:val="262626" w:themeColor="text1" w:themeTint="D9"/>
        </w:rPr>
        <w:t xml:space="preserve">Om te zorgen dat ouders, broertjes en zusjes niet mee kunnen luisteren, kun je kinderen oordopjes of een koptelefoon laten gebruiken. Vragen stellen kan dan in de chat” </w:t>
      </w:r>
    </w:p>
    <w:p w14:paraId="427030FF" w14:textId="77777777" w:rsidR="002679B5" w:rsidRPr="00A562E7" w:rsidRDefault="002679B5" w:rsidP="002679B5">
      <w:pPr>
        <w:spacing w:line="276" w:lineRule="auto"/>
        <w:rPr>
          <w:color w:val="262626" w:themeColor="text1" w:themeTint="D9"/>
        </w:rPr>
      </w:pPr>
    </w:p>
    <w:p w14:paraId="65147190" w14:textId="77777777" w:rsidR="002679B5" w:rsidRPr="00A562E7" w:rsidRDefault="002679B5" w:rsidP="002679B5">
      <w:pPr>
        <w:spacing w:line="276" w:lineRule="auto"/>
        <w:rPr>
          <w:color w:val="262626" w:themeColor="text1" w:themeTint="D9"/>
        </w:rPr>
      </w:pPr>
      <w:r w:rsidRPr="00A562E7">
        <w:rPr>
          <w:color w:val="262626" w:themeColor="text1" w:themeTint="D9"/>
        </w:rPr>
        <w:lastRenderedPageBreak/>
        <w:t>Er zijn andere manieren om kinderen op een bij hun ontwikkeling en eigen ervaring passende manier te leren om grenzen aan te geven. Wanneer ze dat goed leren, kunnen ze ook grenzen aangeven wanneer ze wel aan een seksuele ervaring toe zijn. Zie de uitleg onder deze brief over de ‘</w:t>
      </w:r>
      <w:hyperlink r:id="rId13" w:history="1">
        <w:r w:rsidRPr="00A562E7">
          <w:rPr>
            <w:rStyle w:val="Hyperlink"/>
            <w:color w:val="262626" w:themeColor="text1" w:themeTint="D9"/>
          </w:rPr>
          <w:t>Roots of Empathy</w:t>
        </w:r>
      </w:hyperlink>
      <w:r w:rsidRPr="00A562E7">
        <w:rPr>
          <w:color w:val="262626" w:themeColor="text1" w:themeTint="D9"/>
        </w:rPr>
        <w:t>’ en ‘</w:t>
      </w:r>
      <w:hyperlink r:id="rId14" w:history="1">
        <w:r w:rsidRPr="00A562E7">
          <w:rPr>
            <w:rStyle w:val="Hyperlink"/>
            <w:color w:val="262626" w:themeColor="text1" w:themeTint="D9"/>
          </w:rPr>
          <w:t>Rots en Water</w:t>
        </w:r>
      </w:hyperlink>
      <w:r w:rsidRPr="00A562E7">
        <w:rPr>
          <w:color w:val="262626" w:themeColor="text1" w:themeTint="D9"/>
        </w:rPr>
        <w:t xml:space="preserve">’ programma’s. </w:t>
      </w:r>
    </w:p>
    <w:p w14:paraId="69734316" w14:textId="77777777" w:rsidR="002679B5" w:rsidRPr="00A562E7" w:rsidRDefault="002679B5" w:rsidP="00FD1457">
      <w:pPr>
        <w:spacing w:line="276" w:lineRule="auto"/>
        <w:rPr>
          <w:color w:val="262626" w:themeColor="text1" w:themeTint="D9"/>
        </w:rPr>
      </w:pPr>
    </w:p>
    <w:p w14:paraId="6EFF051D" w14:textId="0BB35400" w:rsidR="005F54E3" w:rsidRPr="00A562E7" w:rsidRDefault="005F54E3" w:rsidP="00FD1457">
      <w:pPr>
        <w:spacing w:line="276" w:lineRule="auto"/>
        <w:rPr>
          <w:b/>
          <w:bCs/>
          <w:color w:val="262626" w:themeColor="text1" w:themeTint="D9"/>
        </w:rPr>
      </w:pPr>
      <w:r w:rsidRPr="00A562E7">
        <w:rPr>
          <w:b/>
          <w:bCs/>
          <w:color w:val="262626" w:themeColor="text1" w:themeTint="D9"/>
        </w:rPr>
        <w:t xml:space="preserve">Gender </w:t>
      </w:r>
    </w:p>
    <w:p w14:paraId="7A0FC48A" w14:textId="6BF92695" w:rsidR="002D2A5C" w:rsidRPr="00A562E7" w:rsidRDefault="002D2A5C" w:rsidP="00FD1457">
      <w:pPr>
        <w:spacing w:line="276" w:lineRule="auto"/>
        <w:rPr>
          <w:color w:val="262626" w:themeColor="text1" w:themeTint="D9"/>
        </w:rPr>
      </w:pPr>
      <w:r w:rsidRPr="00A562E7">
        <w:rPr>
          <w:color w:val="262626" w:themeColor="text1" w:themeTint="D9"/>
        </w:rPr>
        <w:t xml:space="preserve">In veel lessen ligt de nadruk op homoseksualiteit en genderervaring. </w:t>
      </w:r>
      <w:r w:rsidR="005F54E3" w:rsidRPr="00A562E7">
        <w:rPr>
          <w:color w:val="262626" w:themeColor="text1" w:themeTint="D9"/>
        </w:rPr>
        <w:t>Echte solidariteit komt van het herkennen van hoe je hetzelfde bent,</w:t>
      </w:r>
      <w:r w:rsidR="007B51E6" w:rsidRPr="00A562E7">
        <w:rPr>
          <w:color w:val="262626" w:themeColor="text1" w:themeTint="D9"/>
        </w:rPr>
        <w:t xml:space="preserve"> en het vrij </w:t>
      </w:r>
      <w:r w:rsidR="005258CE" w:rsidRPr="00A562E7">
        <w:rPr>
          <w:color w:val="262626" w:themeColor="text1" w:themeTint="D9"/>
        </w:rPr>
        <w:t>laten bestaan van</w:t>
      </w:r>
      <w:r w:rsidR="007B51E6" w:rsidRPr="00A562E7">
        <w:rPr>
          <w:color w:val="262626" w:themeColor="text1" w:themeTint="D9"/>
        </w:rPr>
        <w:t xml:space="preserve"> verschillen, </w:t>
      </w:r>
      <w:r w:rsidR="005F54E3" w:rsidRPr="00A562E7">
        <w:rPr>
          <w:color w:val="262626" w:themeColor="text1" w:themeTint="D9"/>
        </w:rPr>
        <w:t xml:space="preserve">niet door het consistent benadrukken </w:t>
      </w:r>
      <w:r w:rsidR="005258CE" w:rsidRPr="00A562E7">
        <w:rPr>
          <w:color w:val="262626" w:themeColor="text1" w:themeTint="D9"/>
        </w:rPr>
        <w:t>daarvan</w:t>
      </w:r>
      <w:r w:rsidRPr="00A562E7">
        <w:rPr>
          <w:color w:val="262626" w:themeColor="text1" w:themeTint="D9"/>
        </w:rPr>
        <w:t xml:space="preserve">. Ook hier worden kinderen niet vrijgelaten in hun eigen, natuurlijke ervaring. </w:t>
      </w:r>
    </w:p>
    <w:p w14:paraId="280165F4" w14:textId="58B11017" w:rsidR="00DD3C04" w:rsidRPr="00A562E7" w:rsidRDefault="00DD3C04" w:rsidP="00FD1457">
      <w:pPr>
        <w:spacing w:line="276" w:lineRule="auto"/>
        <w:rPr>
          <w:color w:val="262626" w:themeColor="text1" w:themeTint="D9"/>
        </w:rPr>
      </w:pPr>
    </w:p>
    <w:p w14:paraId="1BC32304" w14:textId="2BEA0ACA" w:rsidR="00DD3C04" w:rsidRPr="00A562E7" w:rsidRDefault="001E0D75" w:rsidP="00FD1457">
      <w:pPr>
        <w:spacing w:line="276" w:lineRule="auto"/>
        <w:rPr>
          <w:b/>
          <w:bCs/>
          <w:color w:val="262626" w:themeColor="text1" w:themeTint="D9"/>
        </w:rPr>
      </w:pPr>
      <w:r w:rsidRPr="00A562E7">
        <w:rPr>
          <w:b/>
          <w:bCs/>
          <w:color w:val="262626" w:themeColor="text1" w:themeTint="D9"/>
        </w:rPr>
        <w:t xml:space="preserve">Aanvraag gesprek en inzage lesmateriaal </w:t>
      </w:r>
    </w:p>
    <w:p w14:paraId="0896B61E" w14:textId="77777777" w:rsidR="00D60DDE" w:rsidRPr="00A562E7" w:rsidRDefault="00D60DDE" w:rsidP="00FD1457">
      <w:pPr>
        <w:spacing w:line="276" w:lineRule="auto"/>
        <w:rPr>
          <w:color w:val="262626" w:themeColor="text1" w:themeTint="D9"/>
        </w:rPr>
      </w:pPr>
    </w:p>
    <w:p w14:paraId="12C7FFF9" w14:textId="1DA61C41" w:rsidR="00D172AF" w:rsidRPr="00A562E7" w:rsidRDefault="00D172AF" w:rsidP="00FD1457">
      <w:pPr>
        <w:spacing w:line="276" w:lineRule="auto"/>
        <w:rPr>
          <w:color w:val="262626" w:themeColor="text1" w:themeTint="D9"/>
        </w:rPr>
      </w:pPr>
      <w:r w:rsidRPr="00A562E7">
        <w:rPr>
          <w:color w:val="262626" w:themeColor="text1" w:themeTint="D9"/>
        </w:rPr>
        <w:t>Graag zou</w:t>
      </w:r>
      <w:r w:rsidR="00DD3C04" w:rsidRPr="00A562E7">
        <w:rPr>
          <w:color w:val="262626" w:themeColor="text1" w:themeTint="D9"/>
        </w:rPr>
        <w:t>den we</w:t>
      </w:r>
      <w:r w:rsidRPr="00A562E7">
        <w:rPr>
          <w:color w:val="262626" w:themeColor="text1" w:themeTint="D9"/>
        </w:rPr>
        <w:t xml:space="preserve"> meer willen weten over hoe </w:t>
      </w:r>
      <w:r w:rsidRPr="00A562E7">
        <w:rPr>
          <w:b/>
          <w:bCs/>
          <w:color w:val="262626" w:themeColor="text1" w:themeTint="D9"/>
        </w:rPr>
        <w:t>[naam school]</w:t>
      </w:r>
      <w:r w:rsidRPr="00A562E7">
        <w:rPr>
          <w:color w:val="262626" w:themeColor="text1" w:themeTint="D9"/>
        </w:rPr>
        <w:t xml:space="preserve"> dit onderwijs invult, en inzage krijgen in de lesmaterialen. Zouden </w:t>
      </w:r>
      <w:r w:rsidR="00DD3C04" w:rsidRPr="00A562E7">
        <w:rPr>
          <w:color w:val="262626" w:themeColor="text1" w:themeTint="D9"/>
        </w:rPr>
        <w:t xml:space="preserve">we </w:t>
      </w:r>
      <w:r w:rsidRPr="00A562E7">
        <w:rPr>
          <w:color w:val="262626" w:themeColor="text1" w:themeTint="D9"/>
        </w:rPr>
        <w:t xml:space="preserve">hiervoor een afspraak kunnen inplannen? </w:t>
      </w:r>
    </w:p>
    <w:p w14:paraId="3FD0BB2D" w14:textId="77777777" w:rsidR="00DD3C04" w:rsidRPr="00A562E7" w:rsidRDefault="00DD3C04" w:rsidP="00FD1457">
      <w:pPr>
        <w:spacing w:line="276" w:lineRule="auto"/>
        <w:rPr>
          <w:color w:val="262626" w:themeColor="text1" w:themeTint="D9"/>
        </w:rPr>
      </w:pPr>
    </w:p>
    <w:p w14:paraId="2583F370" w14:textId="77777777" w:rsidR="00D172AF" w:rsidRPr="00A562E7" w:rsidRDefault="00D172AF" w:rsidP="00FD1457">
      <w:pPr>
        <w:spacing w:line="276" w:lineRule="auto"/>
        <w:rPr>
          <w:color w:val="262626" w:themeColor="text1" w:themeTint="D9"/>
        </w:rPr>
      </w:pPr>
    </w:p>
    <w:p w14:paraId="21D29157" w14:textId="1B821FF2" w:rsidR="001C4BC5" w:rsidRPr="00A562E7" w:rsidRDefault="00DD3C04" w:rsidP="00FD1457">
      <w:pPr>
        <w:spacing w:line="276" w:lineRule="auto"/>
        <w:rPr>
          <w:color w:val="262626" w:themeColor="text1" w:themeTint="D9"/>
        </w:rPr>
      </w:pPr>
      <w:r w:rsidRPr="00A562E7">
        <w:rPr>
          <w:color w:val="262626" w:themeColor="text1" w:themeTint="D9"/>
        </w:rPr>
        <w:t>Met vriendelijke groet,</w:t>
      </w:r>
    </w:p>
    <w:p w14:paraId="6A1039CA" w14:textId="0B85E10A" w:rsidR="00DD3C04" w:rsidRPr="00A562E7" w:rsidRDefault="00DD3C04" w:rsidP="00FD1457">
      <w:pPr>
        <w:spacing w:line="276" w:lineRule="auto"/>
        <w:rPr>
          <w:color w:val="262626" w:themeColor="text1" w:themeTint="D9"/>
        </w:rPr>
      </w:pPr>
    </w:p>
    <w:p w14:paraId="2A16EA44" w14:textId="3B153236" w:rsidR="00DD3C04" w:rsidRPr="00A562E7" w:rsidRDefault="00947204" w:rsidP="00FD1457">
      <w:pPr>
        <w:spacing w:line="276" w:lineRule="auto"/>
        <w:rPr>
          <w:b/>
          <w:bCs/>
          <w:color w:val="262626" w:themeColor="text1" w:themeTint="D9"/>
        </w:rPr>
      </w:pPr>
      <w:r w:rsidRPr="00A562E7">
        <w:rPr>
          <w:b/>
          <w:bCs/>
          <w:color w:val="262626" w:themeColor="text1" w:themeTint="D9"/>
        </w:rPr>
        <w:t xml:space="preserve">[ Naam </w:t>
      </w:r>
      <w:r w:rsidR="003F2B5B" w:rsidRPr="00A562E7">
        <w:rPr>
          <w:b/>
          <w:bCs/>
          <w:color w:val="262626" w:themeColor="text1" w:themeTint="D9"/>
        </w:rPr>
        <w:t>]</w:t>
      </w:r>
    </w:p>
    <w:p w14:paraId="1ABF9668" w14:textId="42F9DB1D" w:rsidR="001E0D75" w:rsidRPr="00A562E7" w:rsidRDefault="001E0D75" w:rsidP="00FD1457">
      <w:pPr>
        <w:spacing w:line="276" w:lineRule="auto"/>
        <w:rPr>
          <w:color w:val="262626" w:themeColor="text1" w:themeTint="D9"/>
        </w:rPr>
      </w:pPr>
    </w:p>
    <w:p w14:paraId="4D17066A" w14:textId="77777777" w:rsidR="00D60DDE" w:rsidRPr="00A562E7" w:rsidRDefault="00D60DDE" w:rsidP="00FD1457">
      <w:pPr>
        <w:spacing w:line="276" w:lineRule="auto"/>
        <w:rPr>
          <w:color w:val="262626" w:themeColor="text1" w:themeTint="D9"/>
        </w:rPr>
      </w:pPr>
    </w:p>
    <w:p w14:paraId="061EB5A0" w14:textId="562585EE" w:rsidR="001E0D75" w:rsidRPr="00A562E7" w:rsidRDefault="001E0D75" w:rsidP="00FD1457">
      <w:pPr>
        <w:spacing w:line="276" w:lineRule="auto"/>
        <w:rPr>
          <w:color w:val="262626" w:themeColor="text1" w:themeTint="D9"/>
        </w:rPr>
      </w:pPr>
      <w:r w:rsidRPr="00A562E7">
        <w:rPr>
          <w:b/>
          <w:bCs/>
          <w:color w:val="262626" w:themeColor="text1" w:themeTint="D9"/>
        </w:rPr>
        <w:t xml:space="preserve">Andere manieren om grenzen aan te geven: </w:t>
      </w:r>
    </w:p>
    <w:p w14:paraId="2BEFEAA4" w14:textId="3B65155B" w:rsidR="00A72B72" w:rsidRPr="00A562E7" w:rsidRDefault="00A72B72" w:rsidP="00FD1457">
      <w:pPr>
        <w:spacing w:line="276" w:lineRule="auto"/>
        <w:rPr>
          <w:color w:val="262626" w:themeColor="text1" w:themeTint="D9"/>
        </w:rPr>
      </w:pPr>
    </w:p>
    <w:p w14:paraId="2FF125FE" w14:textId="13000AAA" w:rsidR="00A72B72" w:rsidRPr="00A562E7" w:rsidRDefault="00A72B72" w:rsidP="00FD1457">
      <w:pPr>
        <w:spacing w:line="276" w:lineRule="auto"/>
        <w:rPr>
          <w:color w:val="262626" w:themeColor="text1" w:themeTint="D9"/>
        </w:rPr>
      </w:pPr>
      <w:r w:rsidRPr="00A562E7">
        <w:rPr>
          <w:color w:val="262626" w:themeColor="text1" w:themeTint="D9"/>
        </w:rPr>
        <w:t>In de ‘</w:t>
      </w:r>
      <w:hyperlink r:id="rId15" w:history="1">
        <w:r w:rsidRPr="00A562E7">
          <w:rPr>
            <w:rStyle w:val="Hyperlink"/>
            <w:color w:val="262626" w:themeColor="text1" w:themeTint="D9"/>
          </w:rPr>
          <w:t>Roots of Empathy</w:t>
        </w:r>
      </w:hyperlink>
      <w:r w:rsidRPr="00A562E7">
        <w:rPr>
          <w:color w:val="262626" w:themeColor="text1" w:themeTint="D9"/>
        </w:rPr>
        <w:t>’ en ‘</w:t>
      </w:r>
      <w:hyperlink r:id="rId16" w:history="1">
        <w:r w:rsidRPr="00A562E7">
          <w:rPr>
            <w:rStyle w:val="Hyperlink"/>
            <w:color w:val="262626" w:themeColor="text1" w:themeTint="D9"/>
          </w:rPr>
          <w:t>Rots en Water</w:t>
        </w:r>
      </w:hyperlink>
      <w:r w:rsidRPr="00A562E7">
        <w:rPr>
          <w:color w:val="262626" w:themeColor="text1" w:themeTint="D9"/>
        </w:rPr>
        <w:t xml:space="preserve">’ programma’s leren kinderen vanuit hun eigen ervaring te reflecteren op hoe ze zich zelf voelen, hoe de ander zich voelt, welke reacties hun gedrag teweeg brengt en hoe ze grenzen kunnen aangeven wanneer ze iets als onprettig ervaren. </w:t>
      </w:r>
    </w:p>
    <w:p w14:paraId="03A5E5F1" w14:textId="0E72FB49" w:rsidR="00A72B72" w:rsidRPr="00A562E7" w:rsidRDefault="00A72B72" w:rsidP="00FD1457">
      <w:pPr>
        <w:spacing w:line="276" w:lineRule="auto"/>
        <w:rPr>
          <w:color w:val="262626" w:themeColor="text1" w:themeTint="D9"/>
        </w:rPr>
      </w:pPr>
    </w:p>
    <w:p w14:paraId="589D192E" w14:textId="77777777" w:rsidR="00A72B72" w:rsidRPr="00A562E7" w:rsidRDefault="00A72B72" w:rsidP="00FD1457">
      <w:pPr>
        <w:spacing w:line="276" w:lineRule="auto"/>
        <w:rPr>
          <w:b/>
          <w:bCs/>
          <w:i/>
          <w:iCs/>
          <w:color w:val="262626" w:themeColor="text1" w:themeTint="D9"/>
        </w:rPr>
      </w:pPr>
      <w:r w:rsidRPr="00A562E7">
        <w:rPr>
          <w:b/>
          <w:bCs/>
          <w:i/>
          <w:iCs/>
          <w:color w:val="262626" w:themeColor="text1" w:themeTint="D9"/>
        </w:rPr>
        <w:t>Roots of Empathy</w:t>
      </w:r>
    </w:p>
    <w:p w14:paraId="72BC1930" w14:textId="77777777" w:rsidR="00A72B72" w:rsidRPr="00A562E7" w:rsidRDefault="00A72B72" w:rsidP="00FD1457">
      <w:pPr>
        <w:spacing w:line="276" w:lineRule="auto"/>
        <w:rPr>
          <w:color w:val="262626" w:themeColor="text1" w:themeTint="D9"/>
        </w:rPr>
      </w:pPr>
    </w:p>
    <w:p w14:paraId="351F2EAA" w14:textId="77777777" w:rsidR="00A72B72" w:rsidRPr="00A562E7" w:rsidRDefault="00A72B72" w:rsidP="00FD1457">
      <w:pPr>
        <w:spacing w:line="276" w:lineRule="auto"/>
        <w:rPr>
          <w:color w:val="262626" w:themeColor="text1" w:themeTint="D9"/>
        </w:rPr>
      </w:pPr>
      <w:r w:rsidRPr="00A562E7">
        <w:rPr>
          <w:color w:val="262626" w:themeColor="text1" w:themeTint="D9"/>
        </w:rPr>
        <w:t xml:space="preserve">Empathisch vermogen kan aangeleerd worden, dat blijkt uit 20 jaar ervaring met het ‘Roots of Empathy’ programma. Met het observeren van de natuurlijke interactie tussen een moeder en baby in de klas leren kinderen te reflecteren op hun eigen emoties en zich in te leven in anderen. Daarna tonen de kinderen meetbaar minder agressief of pestgedrag. </w:t>
      </w:r>
    </w:p>
    <w:p w14:paraId="084DFCB7" w14:textId="77777777" w:rsidR="00A72B72" w:rsidRPr="00A562E7" w:rsidRDefault="00A72B72" w:rsidP="00FD1457">
      <w:pPr>
        <w:spacing w:line="276" w:lineRule="auto"/>
        <w:rPr>
          <w:color w:val="262626" w:themeColor="text1" w:themeTint="D9"/>
        </w:rPr>
      </w:pPr>
    </w:p>
    <w:p w14:paraId="32E49A80" w14:textId="77777777" w:rsidR="00A72B72" w:rsidRPr="00A562E7" w:rsidRDefault="00A72B72" w:rsidP="00FD1457">
      <w:pPr>
        <w:spacing w:line="276" w:lineRule="auto"/>
        <w:rPr>
          <w:color w:val="262626" w:themeColor="text1" w:themeTint="D9"/>
        </w:rPr>
      </w:pPr>
      <w:r w:rsidRPr="00A562E7">
        <w:rPr>
          <w:color w:val="262626" w:themeColor="text1" w:themeTint="D9"/>
        </w:rPr>
        <w:t>In dit programma komt een moeder met baby op bezoek in een lagere schoolklas. Onder leiding van een instructeur observeren schoolkinderen de ontwikkeling, het gedrag en de emoties van de baby. De instructeur vraagt bijvoorbeeld: “Wat probeert het baby’tje ons nu te zeggen?”, of “Hoe liet de baby merken dat ze iets van haar moeder wilde?”, “Wat deed de moeder toen?”. In de lessen rondom het babybezoek krijgen de kinderen knutsel, toneel en schrijfopdrachten die helpen om menselijke ontwikkeling en gevoelens beter te begrijpen. In het traject van 27 schoolbezoeken komen onderwerpen als temperament, hechting, veiligheid, huiselijk geweld, diversiteit en betrokkenheid ter sprake.</w:t>
      </w:r>
    </w:p>
    <w:p w14:paraId="0707E5D0" w14:textId="77777777" w:rsidR="00A72B72" w:rsidRPr="00A562E7" w:rsidRDefault="00A72B72" w:rsidP="00FD1457">
      <w:pPr>
        <w:spacing w:line="276" w:lineRule="auto"/>
        <w:rPr>
          <w:color w:val="262626" w:themeColor="text1" w:themeTint="D9"/>
        </w:rPr>
      </w:pPr>
    </w:p>
    <w:p w14:paraId="6C1EE3DA" w14:textId="550810B6" w:rsidR="00A72B72" w:rsidRPr="00A562E7" w:rsidRDefault="00A72B72" w:rsidP="00FD1457">
      <w:pPr>
        <w:spacing w:line="276" w:lineRule="auto"/>
        <w:rPr>
          <w:color w:val="262626" w:themeColor="text1" w:themeTint="D9"/>
        </w:rPr>
      </w:pPr>
      <w:r w:rsidRPr="00A562E7">
        <w:rPr>
          <w:color w:val="262626" w:themeColor="text1" w:themeTint="D9"/>
        </w:rPr>
        <w:lastRenderedPageBreak/>
        <w:t>Roots of Empathy is een internationaal, evidence-based programma dat bewezen heeft een significant effect te hebben op het verlagen van agressie bij kinderen. Tegelijkertijd verhoogt het programma empathie bij kinderen en bevordert het de sociale en emotionele competenties. Het programma is ontworpen voor kinderen van 5 tot 13 jaar.</w:t>
      </w:r>
    </w:p>
    <w:p w14:paraId="4F8680A7" w14:textId="77777777" w:rsidR="00A72B72" w:rsidRPr="00A562E7" w:rsidRDefault="00A72B72" w:rsidP="00FD1457">
      <w:pPr>
        <w:spacing w:line="276" w:lineRule="auto"/>
        <w:rPr>
          <w:color w:val="262626" w:themeColor="text1" w:themeTint="D9"/>
        </w:rPr>
      </w:pPr>
    </w:p>
    <w:p w14:paraId="3A51F590" w14:textId="0D7265AE" w:rsidR="00A72B72" w:rsidRPr="00A562E7" w:rsidRDefault="00A72B72" w:rsidP="00FD1457">
      <w:pPr>
        <w:spacing w:line="276" w:lineRule="auto"/>
        <w:rPr>
          <w:color w:val="262626" w:themeColor="text1" w:themeTint="D9"/>
        </w:rPr>
      </w:pPr>
      <w:r w:rsidRPr="00A562E7">
        <w:rPr>
          <w:b/>
          <w:bCs/>
          <w:i/>
          <w:iCs/>
          <w:color w:val="262626" w:themeColor="text1" w:themeTint="D9"/>
        </w:rPr>
        <w:t>Rots en Water</w:t>
      </w:r>
    </w:p>
    <w:p w14:paraId="78B36F4B" w14:textId="16C17B19" w:rsidR="00A72B72" w:rsidRPr="00A562E7" w:rsidRDefault="00A72B72" w:rsidP="00FD1457">
      <w:pPr>
        <w:spacing w:line="276" w:lineRule="auto"/>
        <w:rPr>
          <w:color w:val="262626" w:themeColor="text1" w:themeTint="D9"/>
        </w:rPr>
      </w:pPr>
    </w:p>
    <w:p w14:paraId="735ABF46" w14:textId="5C142304" w:rsidR="0027488D" w:rsidRPr="00A562E7" w:rsidRDefault="0027488D" w:rsidP="00FD1457">
      <w:pPr>
        <w:spacing w:line="276" w:lineRule="auto"/>
        <w:rPr>
          <w:color w:val="262626" w:themeColor="text1" w:themeTint="D9"/>
        </w:rPr>
      </w:pPr>
      <w:r w:rsidRPr="00A562E7">
        <w:rPr>
          <w:color w:val="262626" w:themeColor="text1" w:themeTint="D9"/>
        </w:rPr>
        <w:t>Met ‘Rots en Water’ leren kinderen aan de hand van gym-achtige oefeningen sociale vaardigheden samen met leeftijdgenoten, veelal in een schoolse setting waarbij in het algemeen alle leerlingen worden betrokken. De motivatie en betrokkenheid van leerlingen is groot door de fysieke oefeningen, spelen en reële situaties (scenario training) en veilige sfeer waarin deze worden geoefend. In elke les worden oefeningen en spelen regelmatig afgewisseld met momenten van psycho-educatie, zelfreflectie en kringgesprekken. Elke les wordt afgesloten met een verwerkingsopdracht voor het optimaliseren van de transfer van oefening naar praktijk. Het leren hanteren van het Rots en Waterconcept geeft leerlingen meer inzicht in sociale situaties en de impact van hun eigen gedrag. Rots staat voor eigen grenzen aan kunnen geven, zelfstandig beslissingen kunnen nemen, een eigen weg kunnen gaan. Water staat voor communicatie, kunnen luisteren, samen naar oplossingen kunnen zoeken, en de grenzen van anderen te respecteren. Gaandeweg dit proces leren zij, o.a. in sociale situaties, weloverwogen beslissingen te nemen en ontwikkelen zij meer en veelzijdigere gedragsalternatieven.</w:t>
      </w:r>
    </w:p>
    <w:p w14:paraId="0B904592" w14:textId="38C9A1D8" w:rsidR="0027488D" w:rsidRPr="00A562E7" w:rsidRDefault="0027488D" w:rsidP="00FD1457">
      <w:pPr>
        <w:spacing w:line="276" w:lineRule="auto"/>
        <w:rPr>
          <w:color w:val="262626" w:themeColor="text1" w:themeTint="D9"/>
        </w:rPr>
      </w:pPr>
    </w:p>
    <w:p w14:paraId="2A52B0F7" w14:textId="6C6DC0A7" w:rsidR="0027488D" w:rsidRPr="00A562E7" w:rsidRDefault="0027488D" w:rsidP="00FD1457">
      <w:pPr>
        <w:spacing w:line="276" w:lineRule="auto"/>
        <w:rPr>
          <w:color w:val="262626" w:themeColor="text1" w:themeTint="D9"/>
        </w:rPr>
      </w:pPr>
      <w:r w:rsidRPr="00A562E7">
        <w:rPr>
          <w:color w:val="262626" w:themeColor="text1" w:themeTint="D9"/>
        </w:rPr>
        <w:t>https://www.rotsenwater.nl/algemeen/wat-is-het-rots-en-water-programma/</w:t>
      </w:r>
      <w:r w:rsidR="009F5D92" w:rsidRPr="00A562E7">
        <w:rPr>
          <w:color w:val="262626" w:themeColor="text1" w:themeTint="D9"/>
        </w:rPr>
        <w:t xml:space="preserve"> </w:t>
      </w:r>
    </w:p>
    <w:sectPr w:rsidR="0027488D" w:rsidRPr="00A56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18CE" w14:textId="77777777" w:rsidR="007579EB" w:rsidRDefault="007579EB" w:rsidP="00782F62">
      <w:r>
        <w:separator/>
      </w:r>
    </w:p>
  </w:endnote>
  <w:endnote w:type="continuationSeparator" w:id="0">
    <w:p w14:paraId="09BD188A" w14:textId="77777777" w:rsidR="007579EB" w:rsidRDefault="007579EB" w:rsidP="007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06F7" w14:textId="77777777" w:rsidR="007579EB" w:rsidRDefault="007579EB" w:rsidP="00782F62">
      <w:r>
        <w:separator/>
      </w:r>
    </w:p>
  </w:footnote>
  <w:footnote w:type="continuationSeparator" w:id="0">
    <w:p w14:paraId="1B042299" w14:textId="77777777" w:rsidR="007579EB" w:rsidRDefault="007579EB" w:rsidP="0078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2E91"/>
    <w:multiLevelType w:val="hybridMultilevel"/>
    <w:tmpl w:val="667E76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DEA759B"/>
    <w:multiLevelType w:val="hybridMultilevel"/>
    <w:tmpl w:val="03EE1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2144B79"/>
    <w:multiLevelType w:val="hybridMultilevel"/>
    <w:tmpl w:val="25C09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11014733">
    <w:abstractNumId w:val="2"/>
  </w:num>
  <w:num w:numId="2" w16cid:durableId="695689806">
    <w:abstractNumId w:val="0"/>
  </w:num>
  <w:num w:numId="3" w16cid:durableId="91501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B9"/>
    <w:rsid w:val="000C0F9D"/>
    <w:rsid w:val="000D31B9"/>
    <w:rsid w:val="00126F89"/>
    <w:rsid w:val="0015609B"/>
    <w:rsid w:val="00196FD9"/>
    <w:rsid w:val="001B76B8"/>
    <w:rsid w:val="001C2B49"/>
    <w:rsid w:val="001C4BC5"/>
    <w:rsid w:val="001E0D75"/>
    <w:rsid w:val="00230728"/>
    <w:rsid w:val="00264FC9"/>
    <w:rsid w:val="002679B5"/>
    <w:rsid w:val="0027488D"/>
    <w:rsid w:val="002D2A5C"/>
    <w:rsid w:val="002F6190"/>
    <w:rsid w:val="00330046"/>
    <w:rsid w:val="003471E8"/>
    <w:rsid w:val="003651DD"/>
    <w:rsid w:val="00381310"/>
    <w:rsid w:val="00385BAE"/>
    <w:rsid w:val="00394BBE"/>
    <w:rsid w:val="003C0E1B"/>
    <w:rsid w:val="003F2B5B"/>
    <w:rsid w:val="00401186"/>
    <w:rsid w:val="00407BA2"/>
    <w:rsid w:val="004B11BE"/>
    <w:rsid w:val="004C07B3"/>
    <w:rsid w:val="004D7494"/>
    <w:rsid w:val="004E2734"/>
    <w:rsid w:val="004E7873"/>
    <w:rsid w:val="004F79E6"/>
    <w:rsid w:val="004F7E3E"/>
    <w:rsid w:val="0050534C"/>
    <w:rsid w:val="00513E91"/>
    <w:rsid w:val="00515F25"/>
    <w:rsid w:val="005258CE"/>
    <w:rsid w:val="005C6D10"/>
    <w:rsid w:val="005D0AB0"/>
    <w:rsid w:val="005F54E3"/>
    <w:rsid w:val="005F6338"/>
    <w:rsid w:val="00600B89"/>
    <w:rsid w:val="00653550"/>
    <w:rsid w:val="0068718D"/>
    <w:rsid w:val="00705685"/>
    <w:rsid w:val="007579EB"/>
    <w:rsid w:val="00782F62"/>
    <w:rsid w:val="007B51E6"/>
    <w:rsid w:val="007D4939"/>
    <w:rsid w:val="00801823"/>
    <w:rsid w:val="00815366"/>
    <w:rsid w:val="00856F0A"/>
    <w:rsid w:val="009323EC"/>
    <w:rsid w:val="00947204"/>
    <w:rsid w:val="009C7765"/>
    <w:rsid w:val="009F5D92"/>
    <w:rsid w:val="00A12551"/>
    <w:rsid w:val="00A562E7"/>
    <w:rsid w:val="00A5785B"/>
    <w:rsid w:val="00A72B72"/>
    <w:rsid w:val="00A83112"/>
    <w:rsid w:val="00AF7F0C"/>
    <w:rsid w:val="00BF0C38"/>
    <w:rsid w:val="00C218E2"/>
    <w:rsid w:val="00C35A87"/>
    <w:rsid w:val="00C40386"/>
    <w:rsid w:val="00C67CD7"/>
    <w:rsid w:val="00D1148A"/>
    <w:rsid w:val="00D13617"/>
    <w:rsid w:val="00D16312"/>
    <w:rsid w:val="00D172AF"/>
    <w:rsid w:val="00D22BAF"/>
    <w:rsid w:val="00D27C00"/>
    <w:rsid w:val="00D60DDE"/>
    <w:rsid w:val="00D76F43"/>
    <w:rsid w:val="00D96E13"/>
    <w:rsid w:val="00DD3C04"/>
    <w:rsid w:val="00E00F88"/>
    <w:rsid w:val="00E367F4"/>
    <w:rsid w:val="00EB1DD4"/>
    <w:rsid w:val="00EE3089"/>
    <w:rsid w:val="00EE6B7A"/>
    <w:rsid w:val="00F07484"/>
    <w:rsid w:val="00F917FE"/>
    <w:rsid w:val="00FB7097"/>
    <w:rsid w:val="00FD1457"/>
    <w:rsid w:val="00FD7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0036"/>
  <w15:chartTrackingRefBased/>
  <w15:docId w15:val="{55CFF023-B3BA-4A20-98F7-22265296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43"/>
    <w:pPr>
      <w:spacing w:line="240" w:lineRule="auto"/>
    </w:pPr>
  </w:style>
  <w:style w:type="paragraph" w:styleId="Heading1">
    <w:name w:val="heading 1"/>
    <w:basedOn w:val="Normal"/>
    <w:next w:val="Normal"/>
    <w:link w:val="Heading1Char"/>
    <w:uiPriority w:val="9"/>
    <w:qFormat/>
    <w:rsid w:val="00D76F43"/>
    <w:pPr>
      <w:spacing w:line="288" w:lineRule="auto"/>
      <w:outlineLvl w:val="0"/>
    </w:pPr>
    <w:rPr>
      <w:b/>
      <w:bCs/>
      <w:color w:val="0070C0"/>
      <w:sz w:val="24"/>
      <w:szCs w:val="24"/>
    </w:rPr>
  </w:style>
  <w:style w:type="paragraph" w:styleId="Heading2">
    <w:name w:val="heading 2"/>
    <w:basedOn w:val="Normal"/>
    <w:link w:val="Heading2Char"/>
    <w:uiPriority w:val="9"/>
    <w:qFormat/>
    <w:rsid w:val="00D76F4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43"/>
    <w:rPr>
      <w:b/>
      <w:bCs/>
      <w:color w:val="0070C0"/>
      <w:sz w:val="24"/>
      <w:szCs w:val="24"/>
    </w:rPr>
  </w:style>
  <w:style w:type="character" w:customStyle="1" w:styleId="Heading2Char">
    <w:name w:val="Heading 2 Char"/>
    <w:basedOn w:val="DefaultParagraphFont"/>
    <w:link w:val="Heading2"/>
    <w:uiPriority w:val="9"/>
    <w:rsid w:val="00D76F43"/>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D76F43"/>
    <w:rPr>
      <w:b/>
      <w:bCs/>
    </w:rPr>
  </w:style>
  <w:style w:type="paragraph" w:styleId="ListParagraph">
    <w:name w:val="List Paragraph"/>
    <w:basedOn w:val="Normal"/>
    <w:uiPriority w:val="34"/>
    <w:qFormat/>
    <w:rsid w:val="00D76F43"/>
    <w:pPr>
      <w:spacing w:line="288" w:lineRule="auto"/>
      <w:ind w:left="720"/>
      <w:contextualSpacing/>
    </w:pPr>
  </w:style>
  <w:style w:type="character" w:styleId="Hyperlink">
    <w:name w:val="Hyperlink"/>
    <w:basedOn w:val="DefaultParagraphFont"/>
    <w:uiPriority w:val="99"/>
    <w:unhideWhenUsed/>
    <w:rsid w:val="00782F62"/>
    <w:rPr>
      <w:color w:val="0563C1" w:themeColor="hyperlink"/>
      <w:u w:val="single"/>
    </w:rPr>
  </w:style>
  <w:style w:type="character" w:styleId="UnresolvedMention">
    <w:name w:val="Unresolved Mention"/>
    <w:basedOn w:val="DefaultParagraphFont"/>
    <w:uiPriority w:val="99"/>
    <w:semiHidden/>
    <w:unhideWhenUsed/>
    <w:rsid w:val="00782F62"/>
    <w:rPr>
      <w:color w:val="605E5C"/>
      <w:shd w:val="clear" w:color="auto" w:fill="E1DFDD"/>
    </w:rPr>
  </w:style>
  <w:style w:type="paragraph" w:styleId="Header">
    <w:name w:val="header"/>
    <w:basedOn w:val="Normal"/>
    <w:link w:val="HeaderChar"/>
    <w:uiPriority w:val="99"/>
    <w:unhideWhenUsed/>
    <w:rsid w:val="00782F62"/>
    <w:pPr>
      <w:tabs>
        <w:tab w:val="center" w:pos="4536"/>
        <w:tab w:val="right" w:pos="9072"/>
      </w:tabs>
    </w:pPr>
  </w:style>
  <w:style w:type="character" w:customStyle="1" w:styleId="HeaderChar">
    <w:name w:val="Header Char"/>
    <w:basedOn w:val="DefaultParagraphFont"/>
    <w:link w:val="Header"/>
    <w:uiPriority w:val="99"/>
    <w:rsid w:val="00782F62"/>
  </w:style>
  <w:style w:type="paragraph" w:styleId="Footer">
    <w:name w:val="footer"/>
    <w:basedOn w:val="Normal"/>
    <w:link w:val="FooterChar"/>
    <w:uiPriority w:val="99"/>
    <w:unhideWhenUsed/>
    <w:rsid w:val="00782F62"/>
    <w:pPr>
      <w:tabs>
        <w:tab w:val="center" w:pos="4536"/>
        <w:tab w:val="right" w:pos="9072"/>
      </w:tabs>
    </w:pPr>
  </w:style>
  <w:style w:type="character" w:customStyle="1" w:styleId="FooterChar">
    <w:name w:val="Footer Char"/>
    <w:basedOn w:val="DefaultParagraphFont"/>
    <w:link w:val="Footer"/>
    <w:uiPriority w:val="99"/>
    <w:rsid w:val="00782F62"/>
  </w:style>
  <w:style w:type="character" w:styleId="FollowedHyperlink">
    <w:name w:val="FollowedHyperlink"/>
    <w:basedOn w:val="DefaultParagraphFont"/>
    <w:uiPriority w:val="99"/>
    <w:semiHidden/>
    <w:unhideWhenUsed/>
    <w:rsid w:val="00801823"/>
    <w:rPr>
      <w:color w:val="954F72" w:themeColor="followedHyperlink"/>
      <w:u w:val="single"/>
    </w:rPr>
  </w:style>
  <w:style w:type="paragraph" w:styleId="NormalWeb">
    <w:name w:val="Normal (Web)"/>
    <w:basedOn w:val="Normal"/>
    <w:uiPriority w:val="99"/>
    <w:semiHidden/>
    <w:unhideWhenUsed/>
    <w:rsid w:val="00A72B72"/>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nl/sectoren/po/kerndoelen/" TargetMode="External"/><Relationship Id="rId13" Type="http://schemas.openxmlformats.org/officeDocument/2006/relationships/hyperlink" Target="https://nl.rootsofempath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ksuelevorming.nl/onderwerpen/week-van-de-lentekriebels/week-van-de-lentekriebels-materialenoverzicht/" TargetMode="External"/><Relationship Id="rId12" Type="http://schemas.openxmlformats.org/officeDocument/2006/relationships/hyperlink" Target="https://seksuelevorming.nl/onderwerpen/week-van-de-lentekriebels/week-van-de-lentekriebels-materialenoverzic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otsenwater.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ksuelevorming.nl/wp-content/uploads/2023/03/Lesbrief-Clitoris-voor-online.pdf" TargetMode="External"/><Relationship Id="rId5" Type="http://schemas.openxmlformats.org/officeDocument/2006/relationships/footnotes" Target="footnotes.xml"/><Relationship Id="rId15" Type="http://schemas.openxmlformats.org/officeDocument/2006/relationships/hyperlink" Target="https://nl.rootsofempathy.org/" TargetMode="External"/><Relationship Id="rId10" Type="http://schemas.openxmlformats.org/officeDocument/2006/relationships/hyperlink" Target="https://shop.rutgers.nl/nl/webwinkel/richtlijn-seksuele-en-relationele-vorming/110081" TargetMode="External"/><Relationship Id="rId4" Type="http://schemas.openxmlformats.org/officeDocument/2006/relationships/webSettings" Target="webSettings.xml"/><Relationship Id="rId9" Type="http://schemas.openxmlformats.org/officeDocument/2006/relationships/hyperlink" Target="https://slo.nl/publish/pages/3886/7652-thema-relaties-en-seksualiteit.pdf" TargetMode="External"/><Relationship Id="rId14" Type="http://schemas.openxmlformats.org/officeDocument/2006/relationships/hyperlink" Target="https://www.rotsenwat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1555</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Elze van Hamelen</dc:creator>
  <cp:keywords/>
  <dc:description/>
  <cp:lastModifiedBy>Elze van Hamelen</cp:lastModifiedBy>
  <cp:revision>58</cp:revision>
  <dcterms:created xsi:type="dcterms:W3CDTF">2023-03-07T08:26:00Z</dcterms:created>
  <dcterms:modified xsi:type="dcterms:W3CDTF">2023-03-08T10:18:00Z</dcterms:modified>
</cp:coreProperties>
</file>